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CEF8" w14:textId="77777777" w:rsidR="00A32CAC" w:rsidRDefault="000F1F97">
      <w:pPr>
        <w:spacing w:after="0" w:line="259" w:lineRule="auto"/>
        <w:ind w:left="6810" w:right="-865" w:firstLine="0"/>
      </w:pPr>
      <w:r>
        <w:rPr>
          <w:noProof/>
        </w:rPr>
        <w:drawing>
          <wp:inline distT="0" distB="0" distL="0" distR="0" wp14:anchorId="517B5CEA" wp14:editId="04A856B3">
            <wp:extent cx="1904365" cy="68703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904365" cy="687032"/>
                    </a:xfrm>
                    <a:prstGeom prst="rect">
                      <a:avLst/>
                    </a:prstGeom>
                  </pic:spPr>
                </pic:pic>
              </a:graphicData>
            </a:graphic>
          </wp:inline>
        </w:drawing>
      </w:r>
    </w:p>
    <w:p w14:paraId="6735C16E" w14:textId="77777777" w:rsidR="00A32CAC" w:rsidRDefault="000F1F97">
      <w:pPr>
        <w:spacing w:after="9" w:line="259" w:lineRule="auto"/>
        <w:ind w:left="0" w:right="0" w:firstLine="0"/>
      </w:pPr>
      <w:r>
        <w:rPr>
          <w:rFonts w:ascii="Times New Roman" w:eastAsia="Times New Roman" w:hAnsi="Times New Roman" w:cs="Times New Roman"/>
          <w:sz w:val="24"/>
        </w:rPr>
        <w:t xml:space="preserve"> </w:t>
      </w:r>
    </w:p>
    <w:p w14:paraId="144A81CA" w14:textId="77777777" w:rsidR="00A32CAC" w:rsidRDefault="000F1F97">
      <w:pPr>
        <w:spacing w:after="0" w:line="259" w:lineRule="auto"/>
        <w:ind w:left="0" w:right="65" w:firstLine="0"/>
        <w:jc w:val="center"/>
      </w:pPr>
      <w:r>
        <w:rPr>
          <w:b/>
          <w:sz w:val="28"/>
        </w:rPr>
        <w:t xml:space="preserve">Annual Meeting of Convocation </w:t>
      </w:r>
    </w:p>
    <w:p w14:paraId="490DC4ED" w14:textId="77777777" w:rsidR="00BC0F3C" w:rsidRDefault="00BC0F3C">
      <w:pPr>
        <w:spacing w:after="2" w:line="259" w:lineRule="auto"/>
        <w:ind w:left="102" w:right="151"/>
        <w:jc w:val="center"/>
        <w:rPr>
          <w:b/>
        </w:rPr>
      </w:pPr>
    </w:p>
    <w:p w14:paraId="09FFC2F8" w14:textId="5B6C1F1C" w:rsidR="00A32CAC" w:rsidRDefault="004B13AC">
      <w:pPr>
        <w:spacing w:after="2" w:line="259" w:lineRule="auto"/>
        <w:ind w:left="102" w:right="151"/>
        <w:jc w:val="center"/>
        <w:rPr>
          <w:b/>
        </w:rPr>
      </w:pPr>
      <w:r>
        <w:rPr>
          <w:b/>
        </w:rPr>
        <w:t>Canada Room and Council Chamber</w:t>
      </w:r>
      <w:r w:rsidR="000F1F97">
        <w:rPr>
          <w:b/>
        </w:rPr>
        <w:t xml:space="preserve"> </w:t>
      </w:r>
      <w:r w:rsidR="00772F8E">
        <w:rPr>
          <w:b/>
        </w:rPr>
        <w:br/>
        <w:t>Lanyon Building</w:t>
      </w:r>
      <w:r w:rsidR="00772F8E">
        <w:rPr>
          <w:b/>
        </w:rPr>
        <w:br/>
        <w:t xml:space="preserve">Queen’s University Belfast </w:t>
      </w:r>
    </w:p>
    <w:p w14:paraId="51AD8117" w14:textId="389CA79C" w:rsidR="00772F8E" w:rsidRDefault="00772F8E">
      <w:pPr>
        <w:spacing w:after="2" w:line="259" w:lineRule="auto"/>
        <w:ind w:left="102" w:right="151"/>
        <w:jc w:val="center"/>
        <w:rPr>
          <w:b/>
        </w:rPr>
      </w:pPr>
      <w:r>
        <w:rPr>
          <w:b/>
        </w:rPr>
        <w:t>University Road</w:t>
      </w:r>
    </w:p>
    <w:p w14:paraId="0B12E58F" w14:textId="74035891" w:rsidR="00772F8E" w:rsidRDefault="00772F8E">
      <w:pPr>
        <w:spacing w:after="2" w:line="259" w:lineRule="auto"/>
        <w:ind w:left="102" w:right="151"/>
        <w:jc w:val="center"/>
      </w:pPr>
      <w:r>
        <w:rPr>
          <w:b/>
        </w:rPr>
        <w:t>BT7 1NN</w:t>
      </w:r>
    </w:p>
    <w:p w14:paraId="33E74A29" w14:textId="77777777" w:rsidR="00A32CAC" w:rsidRDefault="000F1F97">
      <w:pPr>
        <w:spacing w:after="0" w:line="259" w:lineRule="auto"/>
        <w:ind w:left="0" w:right="0" w:firstLine="0"/>
        <w:jc w:val="center"/>
      </w:pPr>
      <w:r>
        <w:rPr>
          <w:b/>
        </w:rPr>
        <w:t xml:space="preserve"> </w:t>
      </w:r>
    </w:p>
    <w:p w14:paraId="4B14C4DC" w14:textId="2F74F510" w:rsidR="00A32CAC" w:rsidRDefault="00475DDD" w:rsidP="00BC0F3C">
      <w:pPr>
        <w:pStyle w:val="Heading1"/>
        <w:spacing w:after="2" w:line="259" w:lineRule="auto"/>
        <w:ind w:left="102" w:right="153"/>
        <w:jc w:val="center"/>
        <w:rPr>
          <w:rFonts w:eastAsia="Times New Roman"/>
          <w:b w:val="0"/>
        </w:rPr>
      </w:pPr>
      <w:r>
        <w:t>Wed</w:t>
      </w:r>
      <w:r w:rsidR="00BC0F3C">
        <w:t>nesda</w:t>
      </w:r>
      <w:r>
        <w:t>y</w:t>
      </w:r>
      <w:r w:rsidR="000F1F97">
        <w:t xml:space="preserve"> </w:t>
      </w:r>
      <w:r w:rsidR="004B13AC">
        <w:t xml:space="preserve">21 June </w:t>
      </w:r>
      <w:r w:rsidR="000F1F97">
        <w:t>202</w:t>
      </w:r>
      <w:r w:rsidR="00BC0F3C">
        <w:t>3</w:t>
      </w:r>
      <w:r w:rsidR="00D502BD">
        <w:t xml:space="preserve"> at </w:t>
      </w:r>
      <w:r w:rsidR="004B13AC">
        <w:t>7</w:t>
      </w:r>
      <w:r w:rsidR="00D502BD">
        <w:t>pm</w:t>
      </w:r>
      <w:r w:rsidR="00BC0F3C">
        <w:rPr>
          <w:rFonts w:ascii="Times New Roman" w:eastAsia="Times New Roman" w:hAnsi="Times New Roman" w:cs="Times New Roman"/>
          <w:b w:val="0"/>
          <w:sz w:val="24"/>
        </w:rPr>
        <w:br/>
      </w:r>
      <w:r w:rsidR="00BC0F3C" w:rsidRPr="00BC0F3C">
        <w:rPr>
          <w:rFonts w:eastAsia="Times New Roman"/>
          <w:b w:val="0"/>
        </w:rPr>
        <w:t xml:space="preserve">(rescheduled from </w:t>
      </w:r>
      <w:r w:rsidR="00BC0F3C">
        <w:rPr>
          <w:rFonts w:eastAsia="Times New Roman"/>
          <w:b w:val="0"/>
        </w:rPr>
        <w:t xml:space="preserve">30 </w:t>
      </w:r>
      <w:r w:rsidR="00BC0F3C" w:rsidRPr="00BC0F3C">
        <w:rPr>
          <w:rFonts w:eastAsia="Times New Roman"/>
          <w:b w:val="0"/>
        </w:rPr>
        <w:t>November 2022)</w:t>
      </w:r>
    </w:p>
    <w:p w14:paraId="6D66A19A" w14:textId="77777777" w:rsidR="001A6034" w:rsidRDefault="001A6034" w:rsidP="001A6034"/>
    <w:p w14:paraId="1A1321F0" w14:textId="20FA3A09" w:rsidR="001A6034" w:rsidRPr="001A6034" w:rsidRDefault="001A6034" w:rsidP="001A6034">
      <w:pPr>
        <w:jc w:val="center"/>
      </w:pPr>
      <w:r>
        <w:rPr>
          <w:rFonts w:eastAsiaTheme="minorEastAsia"/>
          <w:b/>
          <w:bCs/>
          <w:color w:val="auto"/>
        </w:rPr>
        <w:t>_______________________</w:t>
      </w:r>
    </w:p>
    <w:p w14:paraId="76D10E13" w14:textId="77777777" w:rsidR="00A32CAC" w:rsidRDefault="000F1F97">
      <w:pPr>
        <w:spacing w:after="0" w:line="259" w:lineRule="auto"/>
        <w:ind w:left="0" w:right="0" w:firstLine="0"/>
      </w:pPr>
      <w:r>
        <w:rPr>
          <w:rFonts w:ascii="Times New Roman" w:eastAsia="Times New Roman" w:hAnsi="Times New Roman" w:cs="Times New Roman"/>
          <w:sz w:val="24"/>
        </w:rPr>
        <w:t xml:space="preserve"> </w:t>
      </w:r>
    </w:p>
    <w:p w14:paraId="4D15ED28" w14:textId="77777777" w:rsidR="00A32CAC" w:rsidRDefault="000F1F97">
      <w:pPr>
        <w:spacing w:after="0" w:line="259" w:lineRule="auto"/>
        <w:ind w:left="0" w:right="0" w:firstLine="0"/>
      </w:pPr>
      <w:r>
        <w:t xml:space="preserve"> </w:t>
      </w:r>
    </w:p>
    <w:p w14:paraId="469556C9" w14:textId="3295EB57" w:rsidR="00A32CAC" w:rsidRPr="004B13AC" w:rsidRDefault="004B13AC" w:rsidP="00475DDD">
      <w:pPr>
        <w:spacing w:after="4" w:line="250" w:lineRule="auto"/>
        <w:ind w:left="22" w:right="72"/>
        <w:jc w:val="center"/>
        <w:rPr>
          <w:b/>
          <w:bCs/>
        </w:rPr>
      </w:pPr>
      <w:r w:rsidRPr="004B13AC">
        <w:rPr>
          <w:b/>
          <w:bCs/>
        </w:rPr>
        <w:t>Registration from 7</w:t>
      </w:r>
      <w:r>
        <w:rPr>
          <w:b/>
          <w:bCs/>
        </w:rPr>
        <w:t xml:space="preserve">pm </w:t>
      </w:r>
      <w:r>
        <w:rPr>
          <w:b/>
          <w:bCs/>
        </w:rPr>
        <w:br/>
        <w:t>with formal meeting beginning at 7.30pm</w:t>
      </w:r>
    </w:p>
    <w:p w14:paraId="6A2F43BE" w14:textId="3530727B" w:rsidR="00A32CAC" w:rsidRDefault="00A32CAC">
      <w:pPr>
        <w:spacing w:after="0" w:line="259" w:lineRule="auto"/>
        <w:ind w:left="0" w:right="0" w:firstLine="0"/>
        <w:jc w:val="center"/>
      </w:pPr>
    </w:p>
    <w:p w14:paraId="0A8F10C7" w14:textId="28393199" w:rsidR="00A32CAC" w:rsidRDefault="00A32CAC" w:rsidP="004B13AC">
      <w:pPr>
        <w:pStyle w:val="Heading1"/>
        <w:spacing w:after="2" w:line="259" w:lineRule="auto"/>
        <w:ind w:right="153"/>
      </w:pPr>
    </w:p>
    <w:p w14:paraId="2D834FC7" w14:textId="77777777" w:rsidR="00A32CAC" w:rsidRDefault="000F1F97">
      <w:pPr>
        <w:spacing w:after="0" w:line="259" w:lineRule="auto"/>
        <w:ind w:left="-117" w:right="-193" w:firstLine="0"/>
        <w:jc w:val="center"/>
      </w:pPr>
      <w:r>
        <w:rPr>
          <w:noProof/>
        </w:rPr>
        <w:drawing>
          <wp:inline distT="0" distB="0" distL="0" distR="0" wp14:anchorId="4912D4C3" wp14:editId="72791E78">
            <wp:extent cx="5876291" cy="63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5876291" cy="6350"/>
                    </a:xfrm>
                    <a:prstGeom prst="rect">
                      <a:avLst/>
                    </a:prstGeom>
                  </pic:spPr>
                </pic:pic>
              </a:graphicData>
            </a:graphic>
          </wp:inline>
        </w:drawing>
      </w:r>
      <w:r>
        <w:rPr>
          <w:b/>
        </w:rPr>
        <w:t xml:space="preserve"> </w:t>
      </w:r>
    </w:p>
    <w:p w14:paraId="0F002587" w14:textId="77777777" w:rsidR="001A6034" w:rsidRDefault="001A6034">
      <w:pPr>
        <w:spacing w:after="2" w:line="259" w:lineRule="auto"/>
        <w:ind w:left="102" w:right="0"/>
        <w:jc w:val="center"/>
        <w:rPr>
          <w:b/>
        </w:rPr>
      </w:pPr>
    </w:p>
    <w:p w14:paraId="21984296" w14:textId="0F5D728C" w:rsidR="00A32CAC" w:rsidRDefault="000F1F97">
      <w:pPr>
        <w:spacing w:after="2" w:line="259" w:lineRule="auto"/>
        <w:ind w:left="102" w:right="0"/>
        <w:jc w:val="center"/>
      </w:pPr>
      <w:r>
        <w:rPr>
          <w:b/>
        </w:rPr>
        <w:t xml:space="preserve">AGENDA </w:t>
      </w:r>
    </w:p>
    <w:p w14:paraId="693F3E4B" w14:textId="77777777" w:rsidR="00A32CAC" w:rsidRDefault="000F1F97">
      <w:pPr>
        <w:spacing w:after="0" w:line="259" w:lineRule="auto"/>
        <w:ind w:left="0" w:right="804" w:firstLine="0"/>
        <w:jc w:val="center"/>
      </w:pPr>
      <w:r>
        <w:rPr>
          <w:rFonts w:ascii="Times New Roman" w:eastAsia="Times New Roman" w:hAnsi="Times New Roman" w:cs="Times New Roman"/>
          <w:sz w:val="24"/>
        </w:rPr>
        <w:t xml:space="preserve"> </w:t>
      </w:r>
    </w:p>
    <w:p w14:paraId="6D771D7D" w14:textId="1B1BA040" w:rsidR="00A32CAC" w:rsidRDefault="00A32CAC">
      <w:pPr>
        <w:spacing w:after="0" w:line="259" w:lineRule="auto"/>
        <w:ind w:left="0" w:right="0" w:firstLine="0"/>
      </w:pPr>
    </w:p>
    <w:p w14:paraId="0DB347D6" w14:textId="1F87E3CE" w:rsidR="00A32CAC" w:rsidRDefault="004B13AC">
      <w:pPr>
        <w:numPr>
          <w:ilvl w:val="0"/>
          <w:numId w:val="1"/>
        </w:numPr>
        <w:spacing w:line="266" w:lineRule="auto"/>
        <w:ind w:right="0" w:hanging="336"/>
      </w:pPr>
      <w:r>
        <w:rPr>
          <w:b/>
        </w:rPr>
        <w:t>F</w:t>
      </w:r>
      <w:r w:rsidR="000F1F97">
        <w:rPr>
          <w:b/>
        </w:rPr>
        <w:t xml:space="preserve">ORMAL WELCOME TO THE BUSINESS OF THE CONVOCATION </w:t>
      </w:r>
    </w:p>
    <w:p w14:paraId="31D7A74C" w14:textId="77777777" w:rsidR="00A32CAC" w:rsidRDefault="000F1F97">
      <w:pPr>
        <w:spacing w:line="266" w:lineRule="auto"/>
        <w:ind w:left="-5" w:right="0"/>
      </w:pPr>
      <w:r>
        <w:rPr>
          <w:b/>
        </w:rPr>
        <w:t xml:space="preserve">ANNUAL MEETING </w:t>
      </w:r>
      <w:r>
        <w:rPr>
          <w:rFonts w:ascii="Times New Roman" w:eastAsia="Times New Roman" w:hAnsi="Times New Roman" w:cs="Times New Roman"/>
          <w:sz w:val="24"/>
        </w:rPr>
        <w:t xml:space="preserve"> </w:t>
      </w:r>
    </w:p>
    <w:p w14:paraId="7C0D872A" w14:textId="383E6F98" w:rsidR="00A32CAC" w:rsidRDefault="000F1F97">
      <w:pPr>
        <w:spacing w:after="0" w:line="259" w:lineRule="auto"/>
        <w:ind w:left="0" w:right="0" w:firstLine="0"/>
      </w:pPr>
      <w:r>
        <w:rPr>
          <w:rFonts w:ascii="Times New Roman" w:eastAsia="Times New Roman" w:hAnsi="Times New Roman" w:cs="Times New Roman"/>
          <w:sz w:val="24"/>
        </w:rPr>
        <w:t xml:space="preserve">  </w:t>
      </w:r>
    </w:p>
    <w:p w14:paraId="2E074B26" w14:textId="77777777" w:rsidR="00A32CAC" w:rsidRDefault="000F1F97">
      <w:pPr>
        <w:numPr>
          <w:ilvl w:val="0"/>
          <w:numId w:val="1"/>
        </w:numPr>
        <w:spacing w:line="266" w:lineRule="auto"/>
        <w:ind w:right="0" w:hanging="336"/>
      </w:pPr>
      <w:r>
        <w:rPr>
          <w:b/>
        </w:rPr>
        <w:t>APOLOGIES</w:t>
      </w:r>
      <w:r>
        <w:rPr>
          <w:rFonts w:ascii="Times New Roman" w:eastAsia="Times New Roman" w:hAnsi="Times New Roman" w:cs="Times New Roman"/>
          <w:sz w:val="24"/>
        </w:rPr>
        <w:t xml:space="preserve"> </w:t>
      </w:r>
    </w:p>
    <w:p w14:paraId="68DAB211" w14:textId="77777777" w:rsidR="00A32CAC" w:rsidRDefault="000F1F97">
      <w:pPr>
        <w:ind w:left="-5" w:right="59"/>
      </w:pPr>
      <w:r>
        <w:t xml:space="preserve">A list of apologies received will be made available by the Clerk on request. </w:t>
      </w:r>
    </w:p>
    <w:p w14:paraId="511CCD49" w14:textId="4E4BE0E0" w:rsidR="00A32CAC" w:rsidRDefault="000F1F97">
      <w:pPr>
        <w:spacing w:after="0" w:line="259" w:lineRule="auto"/>
        <w:ind w:left="0" w:right="0" w:firstLine="0"/>
      </w:pPr>
      <w:r>
        <w:rPr>
          <w:rFonts w:ascii="Times New Roman" w:eastAsia="Times New Roman" w:hAnsi="Times New Roman" w:cs="Times New Roman"/>
          <w:sz w:val="24"/>
        </w:rPr>
        <w:t xml:space="preserve">  </w:t>
      </w:r>
    </w:p>
    <w:p w14:paraId="58FC5650" w14:textId="046425A8" w:rsidR="00A32CAC" w:rsidRDefault="000F1F97">
      <w:pPr>
        <w:pStyle w:val="Heading1"/>
        <w:ind w:left="-5" w:right="0"/>
      </w:pPr>
      <w:r>
        <w:t>(</w:t>
      </w:r>
      <w:r w:rsidR="00524C34">
        <w:t>3</w:t>
      </w:r>
      <w:r>
        <w:t>) MINUTES</w:t>
      </w:r>
      <w:r>
        <w:rPr>
          <w:rFonts w:ascii="Times New Roman" w:eastAsia="Times New Roman" w:hAnsi="Times New Roman" w:cs="Times New Roman"/>
          <w:b w:val="0"/>
          <w:sz w:val="24"/>
        </w:rPr>
        <w:t xml:space="preserve"> </w:t>
      </w:r>
    </w:p>
    <w:p w14:paraId="6388315F" w14:textId="50B87A44" w:rsidR="00A32CAC" w:rsidRDefault="000F1F97">
      <w:pPr>
        <w:ind w:left="-5" w:right="218"/>
      </w:pPr>
      <w:r>
        <w:t>Minutes of the Annual Meeting held on Thursday 1</w:t>
      </w:r>
      <w:r w:rsidR="00475DDD">
        <w:t>1</w:t>
      </w:r>
      <w:r>
        <w:t xml:space="preserve"> </w:t>
      </w:r>
      <w:r w:rsidR="00475DDD">
        <w:t>November</w:t>
      </w:r>
      <w:r>
        <w:t xml:space="preserve"> 202</w:t>
      </w:r>
      <w:r w:rsidR="00475DDD">
        <w:t>1</w:t>
      </w:r>
      <w:r>
        <w:t xml:space="preserve"> are published on the Convocation website. </w:t>
      </w:r>
    </w:p>
    <w:p w14:paraId="3EF9AFB3" w14:textId="4FFED63A" w:rsidR="00A32CAC" w:rsidRDefault="000F1F97">
      <w:pPr>
        <w:spacing w:after="0" w:line="259" w:lineRule="auto"/>
        <w:ind w:left="0" w:right="0" w:firstLine="0"/>
      </w:pPr>
      <w:r>
        <w:rPr>
          <w:rFonts w:ascii="Times New Roman" w:eastAsia="Times New Roman" w:hAnsi="Times New Roman" w:cs="Times New Roman"/>
          <w:sz w:val="24"/>
        </w:rPr>
        <w:t xml:space="preserve">  </w:t>
      </w:r>
    </w:p>
    <w:p w14:paraId="0BD6293E" w14:textId="14E97055" w:rsidR="00A32CAC" w:rsidRDefault="000F1F97">
      <w:pPr>
        <w:pStyle w:val="Heading1"/>
        <w:ind w:left="-5" w:right="0"/>
      </w:pPr>
      <w:r>
        <w:t>(</w:t>
      </w:r>
      <w:r w:rsidR="00524C34">
        <w:t>4</w:t>
      </w:r>
      <w:r>
        <w:t xml:space="preserve">) IN MEMORIA </w:t>
      </w:r>
    </w:p>
    <w:p w14:paraId="31F8E061" w14:textId="02C317DB" w:rsidR="00A32CAC" w:rsidRDefault="000F1F97">
      <w:pPr>
        <w:ind w:left="-5" w:right="156"/>
      </w:pPr>
      <w:r>
        <w:t>A list of members of Convocation who passed away since the Annual Meeting of 202</w:t>
      </w:r>
      <w:r w:rsidR="00B14185">
        <w:t>1</w:t>
      </w:r>
      <w:r>
        <w:t xml:space="preserve"> can be made available upon request. </w:t>
      </w:r>
    </w:p>
    <w:p w14:paraId="1B354DB4" w14:textId="7E6D5BA3" w:rsidR="00A32CAC" w:rsidRDefault="000F1F97">
      <w:pPr>
        <w:spacing w:after="0" w:line="259" w:lineRule="auto"/>
        <w:ind w:left="0" w:right="0" w:firstLine="0"/>
      </w:pPr>
      <w:r>
        <w:rPr>
          <w:b/>
        </w:rPr>
        <w:t xml:space="preserve">  </w:t>
      </w:r>
    </w:p>
    <w:p w14:paraId="66F2B380" w14:textId="0D2A9226" w:rsidR="00A32CAC" w:rsidRPr="00BC0F3C" w:rsidRDefault="000F1F97">
      <w:pPr>
        <w:pStyle w:val="Heading1"/>
        <w:ind w:left="-5" w:right="0"/>
      </w:pPr>
      <w:r w:rsidRPr="00BC0F3C">
        <w:t>(</w:t>
      </w:r>
      <w:r w:rsidR="00524C34">
        <w:t>5</w:t>
      </w:r>
      <w:r w:rsidRPr="00BC0F3C">
        <w:t xml:space="preserve">) ELECTIONS </w:t>
      </w:r>
    </w:p>
    <w:p w14:paraId="7E5094F5" w14:textId="7541E264" w:rsidR="00772F8E" w:rsidRDefault="00772F8E" w:rsidP="00772F8E">
      <w:pPr>
        <w:ind w:left="-5" w:right="59"/>
      </w:pPr>
      <w:r w:rsidRPr="00BC0F3C">
        <w:t xml:space="preserve">As the number of nominated candidates does not exceed the number of vacancies, the candidate </w:t>
      </w:r>
      <w:r>
        <w:t>nominated as a Member of</w:t>
      </w:r>
      <w:r w:rsidRPr="00BC0F3C">
        <w:t xml:space="preserve"> Standing Committee shall be formally declared elected at the </w:t>
      </w:r>
      <w:r w:rsidR="00311DD8">
        <w:t xml:space="preserve">Annual </w:t>
      </w:r>
      <w:r w:rsidRPr="00BC0F3C">
        <w:t xml:space="preserve">Meeting on </w:t>
      </w:r>
      <w:r>
        <w:t>Wednesday 21 June 2023.</w:t>
      </w:r>
      <w:r w:rsidRPr="00BC0F3C">
        <w:t xml:space="preserve"> </w:t>
      </w:r>
      <w:r w:rsidR="00610336">
        <w:t xml:space="preserve">Report from </w:t>
      </w:r>
      <w:r w:rsidRPr="00BC0F3C">
        <w:t>The Returning Officer, Mr Damien Corridan</w:t>
      </w:r>
      <w:r w:rsidR="00610336">
        <w:t xml:space="preserve">. </w:t>
      </w:r>
    </w:p>
    <w:p w14:paraId="60BAEDD7" w14:textId="77777777" w:rsidR="00A32CAC" w:rsidRDefault="000F1F97">
      <w:pPr>
        <w:spacing w:after="0" w:line="259" w:lineRule="auto"/>
        <w:ind w:left="0" w:right="0" w:firstLine="0"/>
      </w:pPr>
      <w:r>
        <w:rPr>
          <w:b/>
        </w:rPr>
        <w:t xml:space="preserve"> </w:t>
      </w:r>
    </w:p>
    <w:p w14:paraId="7E432818" w14:textId="5D0F396E" w:rsidR="00A32CAC" w:rsidRDefault="000F1F97">
      <w:pPr>
        <w:pStyle w:val="Heading1"/>
        <w:ind w:left="-5" w:right="0"/>
      </w:pPr>
      <w:r>
        <w:t>(</w:t>
      </w:r>
      <w:r w:rsidR="00524C34">
        <w:t>6</w:t>
      </w:r>
      <w:r>
        <w:t xml:space="preserve">) REPORT OF THE STANDING COMMITTEE OF CONVOCATION </w:t>
      </w:r>
    </w:p>
    <w:p w14:paraId="71661C7F" w14:textId="0DDF71FF" w:rsidR="00A32CAC" w:rsidRDefault="002D6B14">
      <w:pPr>
        <w:ind w:left="-5" w:right="59"/>
      </w:pPr>
      <w:r>
        <w:t xml:space="preserve">The report of the Standing Committee can be found on the Convocation website.  </w:t>
      </w:r>
    </w:p>
    <w:p w14:paraId="1657937B" w14:textId="37244EA1" w:rsidR="00A32CAC" w:rsidRDefault="00A32CAC">
      <w:pPr>
        <w:spacing w:after="24" w:line="259" w:lineRule="auto"/>
        <w:ind w:left="0" w:right="0" w:firstLine="0"/>
      </w:pPr>
    </w:p>
    <w:p w14:paraId="38C189C2" w14:textId="290EF762" w:rsidR="00A32CAC" w:rsidRDefault="000F1F97">
      <w:pPr>
        <w:spacing w:line="266" w:lineRule="auto"/>
        <w:ind w:left="-5" w:right="0"/>
      </w:pPr>
      <w:r>
        <w:rPr>
          <w:b/>
        </w:rPr>
        <w:t>(</w:t>
      </w:r>
      <w:r w:rsidR="00524C34">
        <w:rPr>
          <w:b/>
        </w:rPr>
        <w:t>7</w:t>
      </w:r>
      <w:r>
        <w:rPr>
          <w:b/>
        </w:rPr>
        <w:t>) CHAIR’S REMARKS</w:t>
      </w:r>
      <w:r>
        <w:rPr>
          <w:rFonts w:ascii="Times New Roman" w:eastAsia="Times New Roman" w:hAnsi="Times New Roman" w:cs="Times New Roman"/>
          <w:sz w:val="24"/>
        </w:rPr>
        <w:t xml:space="preserve"> </w:t>
      </w:r>
    </w:p>
    <w:p w14:paraId="5CD6D230" w14:textId="162404E7" w:rsidR="00A32CAC" w:rsidRDefault="00BC0F3C">
      <w:pPr>
        <w:spacing w:after="0" w:line="259" w:lineRule="auto"/>
        <w:ind w:left="0" w:right="0" w:firstLine="0"/>
      </w:pPr>
      <w:r>
        <w:rPr>
          <w:rFonts w:eastAsiaTheme="minorEastAsia"/>
          <w:color w:val="auto"/>
        </w:rPr>
        <w:t>The Chair will deliver his remarks.</w:t>
      </w:r>
    </w:p>
    <w:p w14:paraId="384A7319" w14:textId="77777777" w:rsidR="00A32CAC" w:rsidRDefault="000F1F97">
      <w:pPr>
        <w:spacing w:after="0" w:line="259" w:lineRule="auto"/>
        <w:ind w:left="0" w:right="0" w:firstLine="0"/>
      </w:pPr>
      <w:r>
        <w:rPr>
          <w:rFonts w:ascii="Times New Roman" w:eastAsia="Times New Roman" w:hAnsi="Times New Roman" w:cs="Times New Roman"/>
          <w:sz w:val="24"/>
        </w:rPr>
        <w:t xml:space="preserve"> </w:t>
      </w:r>
    </w:p>
    <w:p w14:paraId="1B2E62FF" w14:textId="0C37D99D" w:rsidR="00A32CAC" w:rsidRDefault="000F1F97">
      <w:pPr>
        <w:pStyle w:val="Heading1"/>
        <w:ind w:left="-5" w:right="0"/>
      </w:pPr>
      <w:r>
        <w:lastRenderedPageBreak/>
        <w:t>(</w:t>
      </w:r>
      <w:r w:rsidR="00524C34">
        <w:t>8</w:t>
      </w:r>
      <w:r>
        <w:t>) USE OF DELEGATION OF AUTHORITY</w:t>
      </w:r>
      <w:r>
        <w:rPr>
          <w:rFonts w:ascii="Times New Roman" w:eastAsia="Times New Roman" w:hAnsi="Times New Roman" w:cs="Times New Roman"/>
          <w:b w:val="0"/>
          <w:sz w:val="24"/>
        </w:rPr>
        <w:t xml:space="preserve"> </w:t>
      </w:r>
    </w:p>
    <w:p w14:paraId="5D988D1A" w14:textId="78F908AE" w:rsidR="00A32CAC" w:rsidRDefault="000F1F97">
      <w:pPr>
        <w:ind w:left="-5" w:right="860"/>
      </w:pPr>
      <w:r>
        <w:t xml:space="preserve">To conduct day-to-day business, Standing Committee seeks a formal renewal of its delegated </w:t>
      </w:r>
      <w:r w:rsidR="00B14185">
        <w:t>authority,</w:t>
      </w:r>
      <w:r>
        <w:t xml:space="preserve"> and it is therefore </w:t>
      </w:r>
      <w:r>
        <w:rPr>
          <w:u w:val="single" w:color="000000"/>
        </w:rPr>
        <w:t>recommended:</w:t>
      </w:r>
      <w:r>
        <w:rPr>
          <w:rFonts w:ascii="Times New Roman" w:eastAsia="Times New Roman" w:hAnsi="Times New Roman" w:cs="Times New Roman"/>
          <w:sz w:val="24"/>
        </w:rPr>
        <w:t xml:space="preserve"> </w:t>
      </w:r>
    </w:p>
    <w:p w14:paraId="406A0EB0" w14:textId="77777777" w:rsidR="00A32CAC" w:rsidRDefault="000F1F97">
      <w:pPr>
        <w:spacing w:after="0" w:line="259" w:lineRule="auto"/>
        <w:ind w:left="0" w:right="0" w:firstLine="0"/>
      </w:pPr>
      <w:r>
        <w:rPr>
          <w:rFonts w:ascii="Times New Roman" w:eastAsia="Times New Roman" w:hAnsi="Times New Roman" w:cs="Times New Roman"/>
          <w:sz w:val="24"/>
        </w:rPr>
        <w:t xml:space="preserve"> </w:t>
      </w:r>
    </w:p>
    <w:p w14:paraId="3FC25386" w14:textId="77777777" w:rsidR="00A32CAC" w:rsidRDefault="000F1F97">
      <w:pPr>
        <w:spacing w:after="12" w:line="225" w:lineRule="auto"/>
        <w:ind w:left="720" w:right="0" w:firstLine="0"/>
      </w:pPr>
      <w:r>
        <w:rPr>
          <w:i/>
        </w:rPr>
        <w:t xml:space="preserve">That Convocation authorises Standing Committee to act on its behalf in accordance with Statutes until the next Annual Meeting of Convocation, and that notice be given of any new Statutes adopted by the Senate. </w:t>
      </w:r>
    </w:p>
    <w:p w14:paraId="4C84C9A7" w14:textId="6C11397B" w:rsidR="00A32CAC" w:rsidRDefault="000F1F97" w:rsidP="00B14185">
      <w:pPr>
        <w:spacing w:after="0" w:line="259" w:lineRule="auto"/>
        <w:ind w:left="720" w:right="0" w:firstLine="0"/>
      </w:pPr>
      <w:r>
        <w:rPr>
          <w:rFonts w:ascii="Times New Roman" w:eastAsia="Times New Roman" w:hAnsi="Times New Roman" w:cs="Times New Roman"/>
          <w:i/>
          <w:sz w:val="24"/>
        </w:rPr>
        <w:t xml:space="preserve"> </w:t>
      </w:r>
      <w:r>
        <w:rPr>
          <w:b/>
        </w:rPr>
        <w:t xml:space="preserve"> </w:t>
      </w:r>
    </w:p>
    <w:p w14:paraId="1D9E1F74" w14:textId="2CF8EBDA" w:rsidR="00B14185" w:rsidRDefault="000F1F97" w:rsidP="00B14185">
      <w:pPr>
        <w:pStyle w:val="Heading1"/>
        <w:spacing w:after="674" w:line="240" w:lineRule="auto"/>
        <w:ind w:left="-5" w:right="0"/>
        <w:contextualSpacing/>
        <w:rPr>
          <w:rFonts w:ascii="Times New Roman" w:eastAsia="Times New Roman" w:hAnsi="Times New Roman" w:cs="Times New Roman"/>
          <w:b w:val="0"/>
          <w:sz w:val="24"/>
        </w:rPr>
      </w:pPr>
      <w:r>
        <w:t>(</w:t>
      </w:r>
      <w:r w:rsidR="00524C34">
        <w:t>9</w:t>
      </w:r>
      <w:r>
        <w:t>) RESOLUTIONS</w:t>
      </w:r>
      <w:r>
        <w:rPr>
          <w:rFonts w:ascii="Times New Roman" w:eastAsia="Times New Roman" w:hAnsi="Times New Roman" w:cs="Times New Roman"/>
          <w:b w:val="0"/>
          <w:sz w:val="24"/>
        </w:rPr>
        <w:t xml:space="preserve"> </w:t>
      </w:r>
    </w:p>
    <w:p w14:paraId="38465190" w14:textId="0D892A6E" w:rsidR="00B14185" w:rsidRDefault="00524C34" w:rsidP="00B14185">
      <w:pPr>
        <w:pStyle w:val="Heading1"/>
        <w:spacing w:after="674" w:line="240" w:lineRule="auto"/>
        <w:ind w:left="-5" w:right="0"/>
        <w:contextualSpacing/>
      </w:pPr>
      <w:r>
        <w:t>9</w:t>
      </w:r>
      <w:r w:rsidR="000F1F97">
        <w:t xml:space="preserve">.1 Amendment to Standing Orders: Provision for amendment to </w:t>
      </w:r>
      <w:r w:rsidR="0053710A">
        <w:t>maximum terms of office for Standing Committee members</w:t>
      </w:r>
      <w:r w:rsidR="000F1F97">
        <w:t xml:space="preserve"> (presented by </w:t>
      </w:r>
      <w:r w:rsidR="00B14185">
        <w:t>Murray Power</w:t>
      </w:r>
      <w:r w:rsidR="000F1F97">
        <w:t xml:space="preserve">) </w:t>
      </w:r>
    </w:p>
    <w:p w14:paraId="7E7EA273" w14:textId="77777777" w:rsidR="00B14185" w:rsidRDefault="000F1F97" w:rsidP="00B14185">
      <w:pPr>
        <w:pStyle w:val="Heading1"/>
        <w:spacing w:after="674" w:line="240" w:lineRule="auto"/>
        <w:ind w:left="-5" w:right="0"/>
        <w:contextualSpacing/>
        <w:rPr>
          <w:b w:val="0"/>
          <w:bCs/>
        </w:rPr>
      </w:pPr>
      <w:r w:rsidRPr="00B14185">
        <w:rPr>
          <w:b w:val="0"/>
          <w:bCs/>
        </w:rPr>
        <w:t xml:space="preserve">Following the recommendations of the Convocation Standing Orders Review Group and their subsequent approval by Convocation Standing Committee, we hereby ask the Annual Meeting to vote to adopt this revised Standing Order and recommend their approval to the University Senate. </w:t>
      </w:r>
    </w:p>
    <w:p w14:paraId="3F915AB6" w14:textId="791A3C0C" w:rsidR="00A32CAC" w:rsidRDefault="000F1F97" w:rsidP="00B14185">
      <w:pPr>
        <w:pStyle w:val="Heading1"/>
        <w:spacing w:after="674" w:line="240" w:lineRule="auto"/>
        <w:ind w:left="-5" w:right="0"/>
        <w:contextualSpacing/>
      </w:pPr>
      <w:r>
        <w:t xml:space="preserve"> </w:t>
      </w:r>
    </w:p>
    <w:p w14:paraId="4651BD20" w14:textId="3D62F442" w:rsidR="00A32CAC" w:rsidRDefault="00524C34">
      <w:pPr>
        <w:pStyle w:val="Heading1"/>
        <w:ind w:left="-5" w:right="0"/>
      </w:pPr>
      <w:r>
        <w:t>9</w:t>
      </w:r>
      <w:r w:rsidR="000F1F97">
        <w:t>.2 Amendment to Standing Orders: Provision for electronic voting</w:t>
      </w:r>
      <w:r w:rsidR="0053710A">
        <w:t xml:space="preserve"> in Standing Committee elections</w:t>
      </w:r>
      <w:r w:rsidR="000F1F97">
        <w:t xml:space="preserve"> (presented by </w:t>
      </w:r>
      <w:r w:rsidR="00B14185">
        <w:t>Murray Power</w:t>
      </w:r>
      <w:r w:rsidR="000F1F97">
        <w:t xml:space="preserve">) </w:t>
      </w:r>
    </w:p>
    <w:p w14:paraId="226849A3" w14:textId="77777777" w:rsidR="00A32CAC" w:rsidRDefault="000F1F97">
      <w:pPr>
        <w:ind w:left="-5" w:right="59"/>
      </w:pPr>
      <w:r>
        <w:t xml:space="preserve">Following the recommendations of the Convocation Standing Orders Review Group and their subsequent approval by Convocation Standing Committee, we hereby ask the Annual Meeting to vote to adopt this revised Standing Order and recommend their approval to the University Senate. </w:t>
      </w:r>
    </w:p>
    <w:p w14:paraId="15DDA505" w14:textId="77777777" w:rsidR="00A32CAC" w:rsidRDefault="000F1F97">
      <w:pPr>
        <w:spacing w:after="0" w:line="259" w:lineRule="auto"/>
        <w:ind w:left="0" w:right="0" w:firstLine="0"/>
      </w:pPr>
      <w:r>
        <w:t xml:space="preserve"> </w:t>
      </w:r>
    </w:p>
    <w:p w14:paraId="73106A22" w14:textId="0788058C" w:rsidR="00A32CAC" w:rsidRDefault="000F1F97">
      <w:pPr>
        <w:ind w:left="-5" w:right="59"/>
      </w:pPr>
      <w:r>
        <w:t xml:space="preserve">The current Standing Orders and documentation relating to the proposed changes </w:t>
      </w:r>
      <w:r w:rsidR="0053710A">
        <w:t xml:space="preserve">were circulated with the official paperwork in advance of the meeting and </w:t>
      </w:r>
      <w:r>
        <w:t>are available from the Convocation website -</w:t>
      </w:r>
      <w:hyperlink r:id="rId7">
        <w:r>
          <w:t xml:space="preserve"> </w:t>
        </w:r>
      </w:hyperlink>
      <w:hyperlink r:id="rId8">
        <w:r>
          <w:rPr>
            <w:color w:val="0563C1"/>
            <w:u w:val="single" w:color="0563C1"/>
          </w:rPr>
          <w:t>daro.qub.ac.uk/</w:t>
        </w:r>
        <w:proofErr w:type="spellStart"/>
        <w:r>
          <w:rPr>
            <w:color w:val="0563C1"/>
            <w:u w:val="single" w:color="0563C1"/>
          </w:rPr>
          <w:t>ConvocationAGM</w:t>
        </w:r>
        <w:proofErr w:type="spellEnd"/>
      </w:hyperlink>
      <w:hyperlink r:id="rId9">
        <w:r>
          <w:t xml:space="preserve"> </w:t>
        </w:r>
      </w:hyperlink>
    </w:p>
    <w:p w14:paraId="57C498D4" w14:textId="77777777" w:rsidR="00A32CAC" w:rsidRDefault="000F1F97">
      <w:pPr>
        <w:spacing w:after="0" w:line="259" w:lineRule="auto"/>
        <w:ind w:left="0" w:right="0" w:firstLine="0"/>
      </w:pPr>
      <w:r>
        <w:t xml:space="preserve"> </w:t>
      </w:r>
    </w:p>
    <w:p w14:paraId="2C27EE3C" w14:textId="77777777" w:rsidR="00A32CAC" w:rsidRDefault="000F1F97">
      <w:pPr>
        <w:ind w:left="-5" w:right="59"/>
      </w:pPr>
      <w:r>
        <w:t xml:space="preserve">Both Resolutions are proposed by Eoin McMullan (Chair of Convocation) and seconded by Jonathan Hill (Deputy Chair of Convocation)  </w:t>
      </w:r>
    </w:p>
    <w:p w14:paraId="64F1FBB5" w14:textId="77777777" w:rsidR="00A32CAC" w:rsidRDefault="000F1F97">
      <w:pPr>
        <w:spacing w:after="0" w:line="259" w:lineRule="auto"/>
        <w:ind w:left="0" w:right="0" w:firstLine="0"/>
      </w:pPr>
      <w:r>
        <w:t xml:space="preserve"> </w:t>
      </w:r>
    </w:p>
    <w:p w14:paraId="32524524" w14:textId="1E94C023" w:rsidR="00A32CAC" w:rsidRDefault="000F1F97">
      <w:pPr>
        <w:pStyle w:val="Heading1"/>
        <w:ind w:left="-5" w:right="0"/>
      </w:pPr>
      <w:r>
        <w:t>(1</w:t>
      </w:r>
      <w:r w:rsidR="00524C34">
        <w:t>0</w:t>
      </w:r>
      <w:r>
        <w:t xml:space="preserve">) MOTION(S) </w:t>
      </w:r>
    </w:p>
    <w:p w14:paraId="7F5A23D2" w14:textId="4D6E88B6" w:rsidR="00A32CAC" w:rsidRPr="00624FDF" w:rsidRDefault="00A32CAC">
      <w:pPr>
        <w:ind w:left="-5" w:right="59"/>
        <w:rPr>
          <w:bCs/>
        </w:rPr>
      </w:pPr>
    </w:p>
    <w:p w14:paraId="0DF71016" w14:textId="1469C47E" w:rsidR="00624FDF" w:rsidRDefault="00624FDF" w:rsidP="00624FDF">
      <w:pPr>
        <w:pStyle w:val="Default"/>
        <w:rPr>
          <w:i/>
          <w:iCs/>
          <w:sz w:val="22"/>
          <w:szCs w:val="22"/>
        </w:rPr>
      </w:pPr>
      <w:r w:rsidRPr="00624FDF">
        <w:rPr>
          <w:i/>
          <w:iCs/>
          <w:sz w:val="22"/>
          <w:szCs w:val="22"/>
        </w:rPr>
        <w:t>That QUB accredits with the Living Wage Foundation as a real Living Wage Employer. The real Living Wage is currently £10.90 per hour across the UK and £11.95 in London. It is independently calculated every year by the Resolution Foundation and is based on what people need to get by. It is paid to all those 18 and above.</w:t>
      </w:r>
    </w:p>
    <w:p w14:paraId="0EB629B6" w14:textId="77777777" w:rsidR="00624FDF" w:rsidRDefault="00624FDF" w:rsidP="00624FDF">
      <w:pPr>
        <w:pStyle w:val="Default"/>
        <w:rPr>
          <w:i/>
          <w:iCs/>
          <w:sz w:val="22"/>
          <w:szCs w:val="22"/>
        </w:rPr>
      </w:pPr>
    </w:p>
    <w:p w14:paraId="144B82C8" w14:textId="673491B2" w:rsidR="00624FDF" w:rsidRPr="00624FDF" w:rsidRDefault="00624FDF" w:rsidP="00624FDF">
      <w:pPr>
        <w:pStyle w:val="Default"/>
        <w:rPr>
          <w:color w:val="auto"/>
          <w:sz w:val="22"/>
          <w:szCs w:val="22"/>
        </w:rPr>
      </w:pPr>
      <w:r w:rsidRPr="00624FDF">
        <w:rPr>
          <w:sz w:val="22"/>
          <w:szCs w:val="22"/>
        </w:rPr>
        <w:t>(Proposed by Mary McManus</w:t>
      </w:r>
      <w:r w:rsidRPr="00624FDF">
        <w:rPr>
          <w:color w:val="auto"/>
          <w:sz w:val="22"/>
          <w:szCs w:val="22"/>
        </w:rPr>
        <w:t xml:space="preserve">; </w:t>
      </w:r>
      <w:r w:rsidR="00DF0DC5">
        <w:rPr>
          <w:color w:val="auto"/>
          <w:sz w:val="22"/>
          <w:szCs w:val="22"/>
        </w:rPr>
        <w:t>Politics, 2020</w:t>
      </w:r>
      <w:r w:rsidRPr="00624FDF">
        <w:rPr>
          <w:color w:val="auto"/>
          <w:sz w:val="22"/>
          <w:szCs w:val="22"/>
        </w:rPr>
        <w:t>; Seconded by Marian Farrell)</w:t>
      </w:r>
    </w:p>
    <w:p w14:paraId="3C7E5583" w14:textId="77777777" w:rsidR="00624FDF" w:rsidRPr="00624FDF" w:rsidRDefault="00624FDF" w:rsidP="00624FDF">
      <w:pPr>
        <w:pStyle w:val="Default"/>
        <w:rPr>
          <w:sz w:val="22"/>
          <w:szCs w:val="22"/>
        </w:rPr>
      </w:pPr>
    </w:p>
    <w:p w14:paraId="38BCBD14" w14:textId="77777777" w:rsidR="00A32CAC" w:rsidRDefault="000F1F97">
      <w:pPr>
        <w:spacing w:after="0" w:line="259" w:lineRule="auto"/>
        <w:ind w:left="0" w:right="0" w:firstLine="0"/>
      </w:pPr>
      <w:r>
        <w:rPr>
          <w:b/>
        </w:rPr>
        <w:t xml:space="preserve"> </w:t>
      </w:r>
    </w:p>
    <w:p w14:paraId="3BAE79F0" w14:textId="33E6BBBC" w:rsidR="00A32CAC" w:rsidRDefault="000F1F97">
      <w:pPr>
        <w:pStyle w:val="Heading1"/>
        <w:ind w:left="-5" w:right="0"/>
      </w:pPr>
      <w:r>
        <w:t>(1</w:t>
      </w:r>
      <w:r w:rsidR="00524C34">
        <w:t>1</w:t>
      </w:r>
      <w:r>
        <w:t>) DATE OF NEXT ANNUAL MEETING</w:t>
      </w:r>
      <w:r>
        <w:rPr>
          <w:rFonts w:ascii="Times New Roman" w:eastAsia="Times New Roman" w:hAnsi="Times New Roman" w:cs="Times New Roman"/>
          <w:b w:val="0"/>
          <w:sz w:val="24"/>
        </w:rPr>
        <w:t xml:space="preserve"> </w:t>
      </w:r>
    </w:p>
    <w:p w14:paraId="2D108CFE" w14:textId="509B60E7" w:rsidR="00A32CAC" w:rsidRDefault="000F1F97">
      <w:pPr>
        <w:ind w:left="-5" w:right="59"/>
      </w:pPr>
      <w:r>
        <w:t xml:space="preserve">The next Annual Meeting of Convocation will be held in </w:t>
      </w:r>
      <w:r w:rsidR="00D502BD">
        <w:rPr>
          <w:b/>
        </w:rPr>
        <w:t>Spring 2024</w:t>
      </w:r>
      <w:r w:rsidR="00D502BD" w:rsidRPr="00D502BD">
        <w:rPr>
          <w:bCs/>
        </w:rPr>
        <w:t>.</w:t>
      </w:r>
    </w:p>
    <w:p w14:paraId="6EFDB806" w14:textId="77777777" w:rsidR="00A32CAC" w:rsidRDefault="000F1F97">
      <w:pPr>
        <w:spacing w:after="0" w:line="259" w:lineRule="auto"/>
        <w:ind w:left="0" w:right="0" w:firstLine="0"/>
      </w:pPr>
      <w:r>
        <w:rPr>
          <w:rFonts w:ascii="Times New Roman" w:eastAsia="Times New Roman" w:hAnsi="Times New Roman" w:cs="Times New Roman"/>
          <w:sz w:val="24"/>
        </w:rPr>
        <w:t xml:space="preserve"> </w:t>
      </w:r>
    </w:p>
    <w:p w14:paraId="1689B086" w14:textId="1E32523B" w:rsidR="00A32CAC" w:rsidRDefault="000F1F97">
      <w:pPr>
        <w:ind w:left="-5" w:right="59"/>
      </w:pPr>
      <w:r>
        <w:t>NB</w:t>
      </w:r>
      <w:r>
        <w:rPr>
          <w:rFonts w:ascii="Times New Roman" w:eastAsia="Times New Roman" w:hAnsi="Times New Roman" w:cs="Times New Roman"/>
          <w:sz w:val="24"/>
        </w:rPr>
        <w:t xml:space="preserve"> </w:t>
      </w:r>
      <w:r w:rsidR="00875CD4">
        <w:rPr>
          <w:rFonts w:ascii="Times New Roman" w:eastAsia="Times New Roman" w:hAnsi="Times New Roman" w:cs="Times New Roman"/>
          <w:sz w:val="24"/>
        </w:rPr>
        <w:t xml:space="preserve"> </w:t>
      </w:r>
      <w:r>
        <w:t>(ii) Members not attending the meeting who wish to receive copies of the Minutes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should apply to the Clerk of Convocation (address below). Alternatively, Minutes will</w:t>
      </w:r>
      <w:r>
        <w:rPr>
          <w:rFonts w:ascii="Times New Roman" w:eastAsia="Times New Roman" w:hAnsi="Times New Roman" w:cs="Times New Roman"/>
          <w:sz w:val="24"/>
        </w:rPr>
        <w:t xml:space="preserve"> </w:t>
      </w:r>
      <w:r>
        <w:t xml:space="preserve">be available on the Convocation website </w:t>
      </w:r>
      <w:hyperlink r:id="rId10">
        <w:r>
          <w:rPr>
            <w:color w:val="0563C1"/>
            <w:u w:val="single" w:color="0563C1"/>
          </w:rPr>
          <w:t>daro.qub.ac.uk/convocation</w:t>
        </w:r>
      </w:hyperlink>
      <w:hyperlink r:id="rId11">
        <w:r>
          <w:t xml:space="preserve"> </w:t>
        </w:r>
      </w:hyperlink>
      <w:r>
        <w:t>in due</w:t>
      </w:r>
      <w:r>
        <w:rPr>
          <w:rFonts w:ascii="Times New Roman" w:eastAsia="Times New Roman" w:hAnsi="Times New Roman" w:cs="Times New Roman"/>
          <w:sz w:val="24"/>
        </w:rPr>
        <w:t xml:space="preserve"> </w:t>
      </w:r>
      <w:r>
        <w:t xml:space="preserve">course. </w:t>
      </w:r>
    </w:p>
    <w:p w14:paraId="3B45BF59" w14:textId="77777777" w:rsidR="00A32CAC" w:rsidRDefault="000F1F97">
      <w:pPr>
        <w:spacing w:after="0" w:line="259" w:lineRule="auto"/>
        <w:ind w:left="0" w:right="0" w:firstLine="0"/>
      </w:pPr>
      <w:r>
        <w:rPr>
          <w:b/>
        </w:rPr>
        <w:t xml:space="preserve"> </w:t>
      </w:r>
    </w:p>
    <w:p w14:paraId="60C761C8" w14:textId="2B4C05F3" w:rsidR="00A32CAC" w:rsidRDefault="000F1F97">
      <w:pPr>
        <w:spacing w:line="266" w:lineRule="auto"/>
        <w:ind w:left="-5" w:right="0"/>
      </w:pPr>
      <w:r>
        <w:rPr>
          <w:b/>
        </w:rPr>
        <w:t>(1</w:t>
      </w:r>
      <w:r w:rsidR="00524C34">
        <w:rPr>
          <w:b/>
        </w:rPr>
        <w:t>2</w:t>
      </w:r>
      <w:r>
        <w:rPr>
          <w:b/>
        </w:rPr>
        <w:t xml:space="preserve">) CLOSING STATEMENT FROM CHAIR OF CONVOCATION </w:t>
      </w:r>
    </w:p>
    <w:p w14:paraId="5BFF27EC" w14:textId="77777777" w:rsidR="00A32CAC" w:rsidRDefault="000F1F97">
      <w:pPr>
        <w:spacing w:after="0" w:line="259" w:lineRule="auto"/>
        <w:ind w:left="0" w:right="0" w:firstLine="0"/>
        <w:rPr>
          <w:b/>
        </w:rPr>
      </w:pPr>
      <w:r>
        <w:rPr>
          <w:b/>
        </w:rPr>
        <w:t xml:space="preserve"> </w:t>
      </w:r>
    </w:p>
    <w:p w14:paraId="4353BBF0" w14:textId="77777777" w:rsidR="00CF7F80" w:rsidRDefault="00CF7F80">
      <w:pPr>
        <w:spacing w:after="0" w:line="259" w:lineRule="auto"/>
        <w:ind w:left="0" w:right="0" w:firstLine="0"/>
        <w:rPr>
          <w:b/>
        </w:rPr>
      </w:pPr>
    </w:p>
    <w:p w14:paraId="6FF28350" w14:textId="77777777" w:rsidR="00CF7F80" w:rsidRDefault="00CF7F80">
      <w:pPr>
        <w:spacing w:after="0" w:line="259" w:lineRule="auto"/>
        <w:ind w:left="0" w:right="0" w:firstLine="0"/>
        <w:rPr>
          <w:b/>
        </w:rPr>
      </w:pPr>
    </w:p>
    <w:p w14:paraId="53D35DBA" w14:textId="77777777" w:rsidR="00CF7F80" w:rsidRDefault="00CF7F80" w:rsidP="00772F8E">
      <w:pPr>
        <w:spacing w:after="0" w:line="259" w:lineRule="auto"/>
        <w:ind w:left="0" w:right="0" w:firstLine="0"/>
        <w:jc w:val="right"/>
      </w:pPr>
    </w:p>
    <w:p w14:paraId="5169C514" w14:textId="7123D17D" w:rsidR="00A32CAC" w:rsidRDefault="000F1F97" w:rsidP="00772F8E">
      <w:pPr>
        <w:spacing w:line="259" w:lineRule="auto"/>
        <w:ind w:left="0" w:right="0" w:firstLine="0"/>
        <w:jc w:val="both"/>
      </w:pPr>
      <w:r>
        <w:rPr>
          <w:sz w:val="20"/>
        </w:rPr>
        <w:t>Nathalie Trott</w:t>
      </w:r>
    </w:p>
    <w:p w14:paraId="61BA6E00" w14:textId="06289DC0" w:rsidR="00A32CAC" w:rsidRDefault="000F1F97" w:rsidP="00772F8E">
      <w:pPr>
        <w:tabs>
          <w:tab w:val="center" w:pos="4314"/>
        </w:tabs>
        <w:spacing w:after="26"/>
        <w:ind w:left="-15" w:right="0" w:firstLine="0"/>
        <w:jc w:val="both"/>
      </w:pPr>
      <w:r>
        <w:rPr>
          <w:sz w:val="20"/>
        </w:rPr>
        <w:t>Clerk of Convocation, Queen’s University Belfast</w:t>
      </w:r>
    </w:p>
    <w:p w14:paraId="481AD8C1" w14:textId="5F38939C" w:rsidR="00A32CAC" w:rsidRDefault="000F1F97" w:rsidP="00772F8E">
      <w:pPr>
        <w:tabs>
          <w:tab w:val="center" w:pos="3232"/>
        </w:tabs>
        <w:spacing w:after="26"/>
        <w:ind w:left="-15" w:right="0" w:firstLine="0"/>
        <w:jc w:val="both"/>
      </w:pPr>
      <w:r>
        <w:rPr>
          <w:sz w:val="20"/>
        </w:rPr>
        <w:t xml:space="preserve">Development </w:t>
      </w:r>
      <w:r>
        <w:rPr>
          <w:sz w:val="20"/>
        </w:rPr>
        <w:tab/>
        <w:t>and Alumni Relations Office, Lanyon Building</w:t>
      </w:r>
    </w:p>
    <w:p w14:paraId="48FA4D63" w14:textId="40CD90FB" w:rsidR="00A32CAC" w:rsidRDefault="000F1F97" w:rsidP="00772F8E">
      <w:pPr>
        <w:spacing w:after="26"/>
        <w:ind w:left="-5" w:right="2462"/>
        <w:jc w:val="both"/>
      </w:pPr>
      <w:r>
        <w:rPr>
          <w:sz w:val="20"/>
        </w:rPr>
        <w:t xml:space="preserve">University Road, Belfast, BT7 1NN    |    Email: </w:t>
      </w:r>
      <w:r>
        <w:rPr>
          <w:color w:val="0563C1"/>
          <w:sz w:val="20"/>
          <w:u w:val="single" w:color="0563C1"/>
        </w:rPr>
        <w:t>convocation@qub.ac.uk</w:t>
      </w:r>
      <w:r>
        <w:rPr>
          <w:sz w:val="20"/>
        </w:rPr>
        <w:t xml:space="preserve"> </w:t>
      </w:r>
      <w:r w:rsidR="00772F8E">
        <w:rPr>
          <w:sz w:val="20"/>
        </w:rPr>
        <w:t>Prepared May 2023</w:t>
      </w:r>
    </w:p>
    <w:p w14:paraId="1BC18AEE" w14:textId="14A74C39" w:rsidR="00A32CAC" w:rsidRDefault="000F1F97" w:rsidP="00772F8E">
      <w:pPr>
        <w:spacing w:line="259" w:lineRule="auto"/>
        <w:ind w:right="46"/>
        <w:jc w:val="both"/>
      </w:pPr>
      <w:r>
        <w:rPr>
          <w:sz w:val="20"/>
        </w:rPr>
        <w:t xml:space="preserve"> </w:t>
      </w:r>
    </w:p>
    <w:p w14:paraId="6AFB9B22" w14:textId="77777777" w:rsidR="00A32CAC" w:rsidRDefault="000F1F97" w:rsidP="00772F8E">
      <w:pPr>
        <w:spacing w:after="0" w:line="259" w:lineRule="auto"/>
        <w:ind w:left="0" w:right="0" w:firstLine="0"/>
      </w:pPr>
      <w:r>
        <w:rPr>
          <w:rFonts w:ascii="Calibri" w:eastAsia="Calibri" w:hAnsi="Calibri" w:cs="Calibri"/>
        </w:rPr>
        <w:t xml:space="preserve"> </w:t>
      </w:r>
    </w:p>
    <w:sectPr w:rsidR="00A32CAC">
      <w:pgSz w:w="11899" w:h="16841"/>
      <w:pgMar w:top="555" w:right="1515"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9E1"/>
    <w:multiLevelType w:val="hybridMultilevel"/>
    <w:tmpl w:val="F3665288"/>
    <w:lvl w:ilvl="0" w:tplc="8AD0D062">
      <w:start w:val="1"/>
      <w:numFmt w:val="decimal"/>
      <w:lvlText w:val="(%1)"/>
      <w:lvlJc w:val="left"/>
      <w:pPr>
        <w:ind w:left="3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63A53E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1E6454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BB29C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A6D0A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088D9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ACE6AF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40A6EB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274832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DA6C4F"/>
    <w:multiLevelType w:val="hybridMultilevel"/>
    <w:tmpl w:val="E35E4BA6"/>
    <w:lvl w:ilvl="0" w:tplc="8FBA3A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30CA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66BB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443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CA5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5E15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AF6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C27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C05B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48011031">
    <w:abstractNumId w:val="0"/>
  </w:num>
  <w:num w:numId="2" w16cid:durableId="132975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F1F97"/>
    <w:rsid w:val="00107C20"/>
    <w:rsid w:val="0015539B"/>
    <w:rsid w:val="001A6034"/>
    <w:rsid w:val="0024206D"/>
    <w:rsid w:val="002601D0"/>
    <w:rsid w:val="002D6B14"/>
    <w:rsid w:val="00311DD8"/>
    <w:rsid w:val="003135C2"/>
    <w:rsid w:val="00454843"/>
    <w:rsid w:val="00475DDD"/>
    <w:rsid w:val="004B13AC"/>
    <w:rsid w:val="004D7F9D"/>
    <w:rsid w:val="00524C34"/>
    <w:rsid w:val="0053710A"/>
    <w:rsid w:val="005649F2"/>
    <w:rsid w:val="00571134"/>
    <w:rsid w:val="00610336"/>
    <w:rsid w:val="00624FDF"/>
    <w:rsid w:val="00682F22"/>
    <w:rsid w:val="00704FD1"/>
    <w:rsid w:val="00772F8E"/>
    <w:rsid w:val="00875CD4"/>
    <w:rsid w:val="0089199B"/>
    <w:rsid w:val="00A32CAC"/>
    <w:rsid w:val="00B14185"/>
    <w:rsid w:val="00B3791C"/>
    <w:rsid w:val="00BC0F3C"/>
    <w:rsid w:val="00C31AA9"/>
    <w:rsid w:val="00CF7F80"/>
    <w:rsid w:val="00D502BD"/>
    <w:rsid w:val="00DF0DC5"/>
    <w:rsid w:val="00E1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D645"/>
  <w15:docId w15:val="{B44377DA-B3A6-41AF-98FC-AE7C1D9B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60" w:hanging="10"/>
    </w:pPr>
    <w:rPr>
      <w:rFonts w:ascii="Arial" w:eastAsia="Arial" w:hAnsi="Arial" w:cs="Arial"/>
      <w:color w:val="000000"/>
    </w:rPr>
  </w:style>
  <w:style w:type="paragraph" w:styleId="Heading1">
    <w:name w:val="heading 1"/>
    <w:next w:val="Normal"/>
    <w:link w:val="Heading1Char"/>
    <w:uiPriority w:val="9"/>
    <w:qFormat/>
    <w:pPr>
      <w:keepNext/>
      <w:keepLines/>
      <w:spacing w:after="5" w:line="266" w:lineRule="auto"/>
      <w:ind w:left="10" w:right="59"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14185"/>
    <w:rPr>
      <w:sz w:val="16"/>
      <w:szCs w:val="16"/>
    </w:rPr>
  </w:style>
  <w:style w:type="paragraph" w:styleId="CommentText">
    <w:name w:val="annotation text"/>
    <w:basedOn w:val="Normal"/>
    <w:link w:val="CommentTextChar"/>
    <w:uiPriority w:val="99"/>
    <w:unhideWhenUsed/>
    <w:rsid w:val="00B14185"/>
    <w:pPr>
      <w:spacing w:line="240" w:lineRule="auto"/>
    </w:pPr>
    <w:rPr>
      <w:sz w:val="20"/>
      <w:szCs w:val="20"/>
    </w:rPr>
  </w:style>
  <w:style w:type="character" w:customStyle="1" w:styleId="CommentTextChar">
    <w:name w:val="Comment Text Char"/>
    <w:basedOn w:val="DefaultParagraphFont"/>
    <w:link w:val="CommentText"/>
    <w:uiPriority w:val="99"/>
    <w:rsid w:val="00B1418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14185"/>
    <w:rPr>
      <w:b/>
      <w:bCs/>
    </w:rPr>
  </w:style>
  <w:style w:type="character" w:customStyle="1" w:styleId="CommentSubjectChar">
    <w:name w:val="Comment Subject Char"/>
    <w:basedOn w:val="CommentTextChar"/>
    <w:link w:val="CommentSubject"/>
    <w:uiPriority w:val="99"/>
    <w:semiHidden/>
    <w:rsid w:val="00B14185"/>
    <w:rPr>
      <w:rFonts w:ascii="Arial" w:eastAsia="Arial" w:hAnsi="Arial" w:cs="Arial"/>
      <w:b/>
      <w:bCs/>
      <w:color w:val="000000"/>
      <w:sz w:val="20"/>
      <w:szCs w:val="20"/>
    </w:rPr>
  </w:style>
  <w:style w:type="paragraph" w:customStyle="1" w:styleId="Default">
    <w:name w:val="Default"/>
    <w:rsid w:val="00624F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ro.qub.ac.uk/ConvocationAG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ro.qub.ac.uk/ConvocationAG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daro.qub.ac.uk/ConvocationAGM" TargetMode="External"/><Relationship Id="rId5" Type="http://schemas.openxmlformats.org/officeDocument/2006/relationships/image" Target="media/image1.jpg"/><Relationship Id="rId10" Type="http://schemas.openxmlformats.org/officeDocument/2006/relationships/hyperlink" Target="https://daro.qub.ac.uk/ConvocationAGM" TargetMode="External"/><Relationship Id="rId4" Type="http://schemas.openxmlformats.org/officeDocument/2006/relationships/webSettings" Target="webSettings.xml"/><Relationship Id="rId9" Type="http://schemas.openxmlformats.org/officeDocument/2006/relationships/hyperlink" Target="https://daro.qub.ac.uk/ConvocationA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Lyons</dc:creator>
  <cp:keywords/>
  <cp:lastModifiedBy>Bethan Leonard</cp:lastModifiedBy>
  <cp:revision>4</cp:revision>
  <dcterms:created xsi:type="dcterms:W3CDTF">2023-05-18T16:01:00Z</dcterms:created>
  <dcterms:modified xsi:type="dcterms:W3CDTF">2023-05-19T11:26:00Z</dcterms:modified>
</cp:coreProperties>
</file>